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52" w:rsidRPr="00206991" w:rsidRDefault="00F97E52" w:rsidP="00F97E52">
      <w:pPr>
        <w:autoSpaceDE w:val="0"/>
        <w:autoSpaceDN w:val="0"/>
        <w:adjustRightInd w:val="0"/>
        <w:ind w:firstLineChars="400" w:firstLine="961"/>
        <w:rPr>
          <w:lang w:val="nl-NL"/>
        </w:rPr>
      </w:pPr>
      <w:r>
        <w:rPr>
          <w:b/>
          <w:bCs/>
          <w:lang w:val="nl-NL"/>
        </w:rPr>
        <w:t>Công ty Cổ phần</w:t>
      </w:r>
      <w:r w:rsidRPr="00206991">
        <w:rPr>
          <w:b/>
          <w:bCs/>
          <w:lang w:val="nl-NL"/>
        </w:rPr>
        <w:tab/>
      </w:r>
      <w:r w:rsidRPr="00206991">
        <w:rPr>
          <w:b/>
          <w:bCs/>
          <w:sz w:val="28"/>
          <w:szCs w:val="28"/>
          <w:lang w:val="nl-NL"/>
        </w:rPr>
        <w:tab/>
      </w:r>
      <w:r w:rsidRPr="00206991">
        <w:rPr>
          <w:b/>
          <w:bCs/>
          <w:sz w:val="28"/>
          <w:szCs w:val="28"/>
          <w:lang w:val="nl-NL"/>
        </w:rPr>
        <w:tab/>
        <w:t xml:space="preserve"> </w:t>
      </w:r>
      <w:r w:rsidRPr="00206991">
        <w:rPr>
          <w:b/>
          <w:bCs/>
          <w:lang w:val="nl-NL"/>
        </w:rPr>
        <w:t>CỘNG HÒA XÃ HỘI CHỦ NGHĨA VIỆT NAM</w:t>
      </w:r>
    </w:p>
    <w:p w:rsidR="00F97E52" w:rsidRPr="00206991" w:rsidRDefault="00F97E52" w:rsidP="00F97E52">
      <w:pPr>
        <w:autoSpaceDE w:val="0"/>
        <w:autoSpaceDN w:val="0"/>
        <w:adjustRightInd w:val="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Dây và Cáp điện Taya Việt Nam            </w:t>
      </w:r>
      <w:r w:rsidRPr="00206991">
        <w:rPr>
          <w:b/>
          <w:bCs/>
          <w:sz w:val="26"/>
          <w:szCs w:val="26"/>
          <w:lang w:val="nl-NL"/>
        </w:rPr>
        <w:t>Độc lập – Tự do – Hạnh phúc</w:t>
      </w:r>
    </w:p>
    <w:p w:rsidR="00F97E52" w:rsidRPr="00337B45" w:rsidRDefault="00F97E52" w:rsidP="00F97E52">
      <w:pPr>
        <w:autoSpaceDE w:val="0"/>
        <w:autoSpaceDN w:val="0"/>
        <w:adjustRightInd w:val="0"/>
        <w:ind w:left="144" w:firstLine="4"/>
        <w:jc w:val="center"/>
        <w:rPr>
          <w:rFonts w:eastAsiaTheme="minorEastAsia"/>
          <w:lang w:val="nl-NL" w:eastAsia="zh-TW"/>
        </w:rPr>
      </w:pPr>
      <w:r w:rsidRPr="00F97E52">
        <w:rPr>
          <w:i/>
          <w:sz w:val="27"/>
          <w:szCs w:val="27"/>
          <w:lang w:val="nl-NL"/>
        </w:rPr>
        <w:t xml:space="preserve">                            </w:t>
      </w:r>
      <w:r>
        <w:rPr>
          <w:i/>
          <w:sz w:val="27"/>
          <w:szCs w:val="27"/>
          <w:lang w:val="nl-NL"/>
        </w:rPr>
        <w:t xml:space="preserve">                   </w:t>
      </w:r>
      <w:r w:rsidRPr="00337B45">
        <w:rPr>
          <w:i/>
          <w:sz w:val="27"/>
          <w:szCs w:val="27"/>
          <w:lang w:val="nl-NL"/>
        </w:rPr>
        <w:t xml:space="preserve">   </w:t>
      </w:r>
      <w:r w:rsidRPr="00337B45">
        <w:rPr>
          <w:lang w:val="nl-NL"/>
        </w:rPr>
        <w:t xml:space="preserve">Biên Hòa, Ngày </w:t>
      </w:r>
      <w:r w:rsidR="00A858F2">
        <w:rPr>
          <w:lang w:val="nl-NL"/>
        </w:rPr>
        <w:t>20</w:t>
      </w:r>
      <w:r w:rsidR="005E472E" w:rsidRPr="00337B45">
        <w:rPr>
          <w:rFonts w:eastAsiaTheme="minorEastAsia"/>
          <w:lang w:val="nl-NL" w:eastAsia="zh-TW"/>
        </w:rPr>
        <w:t xml:space="preserve"> </w:t>
      </w:r>
      <w:r w:rsidRPr="00337B45">
        <w:rPr>
          <w:lang w:val="nl-NL"/>
        </w:rPr>
        <w:t xml:space="preserve">tháng </w:t>
      </w:r>
      <w:r w:rsidR="00296B34" w:rsidRPr="00337B45">
        <w:rPr>
          <w:lang w:val="nl-NL"/>
        </w:rPr>
        <w:t>0</w:t>
      </w:r>
      <w:r w:rsidR="00641624">
        <w:rPr>
          <w:lang w:val="nl-NL"/>
        </w:rPr>
        <w:t>4</w:t>
      </w:r>
      <w:r w:rsidR="00337B45" w:rsidRPr="00337B45">
        <w:rPr>
          <w:rFonts w:eastAsiaTheme="minorEastAsia"/>
          <w:lang w:val="nl-NL" w:eastAsia="zh-TW"/>
        </w:rPr>
        <w:t xml:space="preserve"> </w:t>
      </w:r>
      <w:r w:rsidRPr="00337B45">
        <w:rPr>
          <w:lang w:val="nl-NL"/>
        </w:rPr>
        <w:t>năm</w:t>
      </w:r>
      <w:r w:rsidR="00337B45" w:rsidRPr="00337B45">
        <w:rPr>
          <w:lang w:val="nl-NL"/>
        </w:rPr>
        <w:t xml:space="preserve"> 20</w:t>
      </w:r>
      <w:r w:rsidR="00337B45" w:rsidRPr="00337B45">
        <w:rPr>
          <w:rFonts w:eastAsiaTheme="minorEastAsia"/>
          <w:lang w:val="nl-NL" w:eastAsia="zh-TW"/>
        </w:rPr>
        <w:t>2</w:t>
      </w:r>
      <w:r w:rsidR="00A858F2">
        <w:rPr>
          <w:rFonts w:eastAsiaTheme="minorEastAsia"/>
          <w:lang w:val="nl-NL" w:eastAsia="zh-TW"/>
        </w:rPr>
        <w:t>2</w:t>
      </w:r>
    </w:p>
    <w:p w:rsidR="00F97E52" w:rsidRDefault="00F97E52" w:rsidP="00F97E52">
      <w:pPr>
        <w:autoSpaceDE w:val="0"/>
        <w:autoSpaceDN w:val="0"/>
        <w:adjustRightInd w:val="0"/>
        <w:ind w:left="4320"/>
        <w:rPr>
          <w:rFonts w:eastAsiaTheme="minorEastAsia"/>
          <w:b/>
          <w:bCs/>
          <w:lang w:val="nl-NL" w:eastAsia="zh-TW"/>
        </w:rPr>
      </w:pPr>
    </w:p>
    <w:p w:rsidR="00337B45" w:rsidRPr="00337B45" w:rsidRDefault="00337B45" w:rsidP="00F97E52">
      <w:pPr>
        <w:autoSpaceDE w:val="0"/>
        <w:autoSpaceDN w:val="0"/>
        <w:adjustRightInd w:val="0"/>
        <w:ind w:left="4320"/>
        <w:rPr>
          <w:rFonts w:eastAsiaTheme="minorEastAsia"/>
          <w:b/>
          <w:bCs/>
          <w:lang w:val="nl-NL" w:eastAsia="zh-TW"/>
        </w:rPr>
      </w:pPr>
    </w:p>
    <w:p w:rsidR="00F97E52" w:rsidRPr="00206991" w:rsidRDefault="00F97E52" w:rsidP="00F97E5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F97E52">
        <w:rPr>
          <w:b/>
          <w:bCs/>
          <w:sz w:val="28"/>
          <w:szCs w:val="28"/>
          <w:lang w:val="nl-NL"/>
        </w:rPr>
        <w:t>CÔNG BỐ THÔNG TIN TRÊN CỔNG THÔNG TIN ĐIỆN TỬ CỦA ỦY BAN CHỨNG KHOÁN NHÀ NƯỚC VÀ SGDCK TPHCM</w:t>
      </w:r>
    </w:p>
    <w:p w:rsidR="00F97E52" w:rsidRPr="00206991" w:rsidRDefault="00F97E52" w:rsidP="00F97E5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</w:p>
    <w:p w:rsidR="00F97E52" w:rsidRPr="00206991" w:rsidRDefault="00F97E52" w:rsidP="00F97E52">
      <w:pPr>
        <w:pStyle w:val="a5"/>
        <w:ind w:left="0" w:firstLine="0"/>
        <w:jc w:val="center"/>
        <w:rPr>
          <w:b/>
          <w:bCs/>
          <w:sz w:val="26"/>
          <w:szCs w:val="26"/>
          <w:lang w:val="nl-NL"/>
        </w:rPr>
      </w:pPr>
      <w:r w:rsidRPr="00206991">
        <w:rPr>
          <w:b/>
          <w:bCs/>
          <w:sz w:val="26"/>
          <w:szCs w:val="26"/>
          <w:lang w:val="nl-NL"/>
        </w:rPr>
        <w:t xml:space="preserve">Kính gửi: </w:t>
      </w:r>
      <w:r>
        <w:rPr>
          <w:b/>
          <w:bCs/>
          <w:sz w:val="26"/>
          <w:szCs w:val="26"/>
          <w:lang w:val="nl-NL"/>
        </w:rPr>
        <w:t xml:space="preserve">- </w:t>
      </w:r>
      <w:r w:rsidRPr="00206991">
        <w:rPr>
          <w:b/>
          <w:bCs/>
          <w:sz w:val="26"/>
          <w:szCs w:val="26"/>
          <w:lang w:val="nl-NL"/>
        </w:rPr>
        <w:t>Ủy ban Chứng khoán Nhà nước</w:t>
      </w:r>
    </w:p>
    <w:p w:rsidR="00F97E52" w:rsidRPr="00206991" w:rsidRDefault="00F97E52" w:rsidP="00F97E52">
      <w:pPr>
        <w:pStyle w:val="a5"/>
        <w:tabs>
          <w:tab w:val="left" w:pos="2301"/>
          <w:tab w:val="left" w:pos="3294"/>
          <w:tab w:val="left" w:pos="3402"/>
        </w:tabs>
        <w:ind w:left="3119" w:firstLine="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- </w:t>
      </w:r>
      <w:r w:rsidRPr="00206991">
        <w:rPr>
          <w:b/>
          <w:bCs/>
          <w:sz w:val="26"/>
          <w:szCs w:val="26"/>
          <w:lang w:val="nl-NL"/>
        </w:rPr>
        <w:t>Sở Giao dịch Chứng khoán TP</w:t>
      </w:r>
      <w:r>
        <w:rPr>
          <w:b/>
          <w:bCs/>
          <w:sz w:val="26"/>
          <w:szCs w:val="26"/>
          <w:lang w:val="nl-NL"/>
        </w:rPr>
        <w:t xml:space="preserve"> </w:t>
      </w:r>
      <w:r w:rsidRPr="00206991">
        <w:rPr>
          <w:b/>
          <w:bCs/>
          <w:sz w:val="26"/>
          <w:szCs w:val="26"/>
          <w:lang w:val="nl-NL"/>
        </w:rPr>
        <w:t>HCM</w:t>
      </w:r>
    </w:p>
    <w:p w:rsidR="00F97E52" w:rsidRPr="00206991" w:rsidRDefault="00F97E52" w:rsidP="00F97E52">
      <w:pPr>
        <w:tabs>
          <w:tab w:val="left" w:pos="6435"/>
        </w:tabs>
        <w:autoSpaceDE w:val="0"/>
        <w:autoSpaceDN w:val="0"/>
        <w:adjustRightInd w:val="0"/>
        <w:rPr>
          <w:b/>
          <w:bCs/>
          <w:sz w:val="26"/>
          <w:szCs w:val="26"/>
          <w:lang w:val="nl-NL"/>
        </w:rPr>
      </w:pPr>
    </w:p>
    <w:p w:rsidR="00F97E52" w:rsidRDefault="00F97E52" w:rsidP="00F97E52">
      <w:pPr>
        <w:autoSpaceDE w:val="0"/>
        <w:autoSpaceDN w:val="0"/>
        <w:adjustRightInd w:val="0"/>
        <w:rPr>
          <w:sz w:val="26"/>
          <w:szCs w:val="26"/>
          <w:lang w:val="nl-NL"/>
        </w:rPr>
      </w:pPr>
      <w:r w:rsidRPr="00206991">
        <w:rPr>
          <w:sz w:val="26"/>
          <w:szCs w:val="26"/>
          <w:lang w:val="nl-NL"/>
        </w:rPr>
        <w:t>Công ty:</w:t>
      </w:r>
      <w:r>
        <w:rPr>
          <w:sz w:val="26"/>
          <w:szCs w:val="26"/>
          <w:lang w:val="nl-NL"/>
        </w:rPr>
        <w:t xml:space="preserve"> </w:t>
      </w:r>
      <w:r w:rsidRPr="00F97E52">
        <w:rPr>
          <w:b/>
          <w:sz w:val="26"/>
          <w:szCs w:val="26"/>
          <w:lang w:val="nl-NL"/>
        </w:rPr>
        <w:t>Công ty Cổ phần Dây và Cáp điện Taya Việt Nam</w:t>
      </w:r>
    </w:p>
    <w:p w:rsidR="00F97E52" w:rsidRPr="00206991" w:rsidRDefault="00F97E52" w:rsidP="00F97E52">
      <w:pPr>
        <w:autoSpaceDE w:val="0"/>
        <w:autoSpaceDN w:val="0"/>
        <w:adjustRightInd w:val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Mã chứng khoán: TYA</w:t>
      </w:r>
    </w:p>
    <w:p w:rsidR="00F97E52" w:rsidRPr="00206991" w:rsidRDefault="00F97E52" w:rsidP="00F97E52">
      <w:pPr>
        <w:autoSpaceDE w:val="0"/>
        <w:autoSpaceDN w:val="0"/>
        <w:adjustRightInd w:val="0"/>
        <w:rPr>
          <w:sz w:val="26"/>
          <w:szCs w:val="26"/>
          <w:lang w:val="nl-NL"/>
        </w:rPr>
      </w:pPr>
      <w:r w:rsidRPr="00DD253B">
        <w:rPr>
          <w:sz w:val="26"/>
          <w:szCs w:val="26"/>
          <w:lang w:val="nl-NL"/>
        </w:rPr>
        <w:t>Địa chỉ trụ sở chính</w:t>
      </w:r>
      <w:r w:rsidRPr="00206991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 xml:space="preserve"> Số 1, đường 1A, Khu công nghiệp Biên Hòa II, Biên Hòa, Đồng Nai.</w:t>
      </w:r>
    </w:p>
    <w:p w:rsidR="00F97E52" w:rsidRPr="00206991" w:rsidRDefault="00F97E52" w:rsidP="00F97E52">
      <w:pPr>
        <w:autoSpaceDE w:val="0"/>
        <w:autoSpaceDN w:val="0"/>
        <w:adjustRightInd w:val="0"/>
        <w:rPr>
          <w:sz w:val="26"/>
          <w:szCs w:val="26"/>
          <w:lang w:val="nl-NL"/>
        </w:rPr>
      </w:pPr>
      <w:r w:rsidRPr="00206991">
        <w:rPr>
          <w:sz w:val="26"/>
          <w:szCs w:val="26"/>
          <w:lang w:val="nl-NL"/>
        </w:rPr>
        <w:t>Điện thoại:</w:t>
      </w:r>
      <w:r>
        <w:rPr>
          <w:sz w:val="26"/>
          <w:szCs w:val="26"/>
          <w:lang w:val="nl-NL"/>
        </w:rPr>
        <w:t xml:space="preserve"> 0</w:t>
      </w:r>
      <w:r w:rsidR="00B81D8D">
        <w:rPr>
          <w:rFonts w:eastAsiaTheme="minorEastAsia" w:hint="eastAsia"/>
          <w:sz w:val="26"/>
          <w:szCs w:val="26"/>
          <w:lang w:val="nl-NL" w:eastAsia="zh-TW"/>
        </w:rPr>
        <w:t>25</w:t>
      </w:r>
      <w:r>
        <w:rPr>
          <w:sz w:val="26"/>
          <w:szCs w:val="26"/>
          <w:lang w:val="nl-NL"/>
        </w:rPr>
        <w:t>1-3836361-4</w:t>
      </w:r>
    </w:p>
    <w:p w:rsidR="00F97E52" w:rsidRPr="00206991" w:rsidRDefault="00F97E52" w:rsidP="00F97E52">
      <w:pPr>
        <w:autoSpaceDE w:val="0"/>
        <w:autoSpaceDN w:val="0"/>
        <w:adjustRightInd w:val="0"/>
        <w:rPr>
          <w:sz w:val="26"/>
          <w:szCs w:val="26"/>
          <w:lang w:val="nl-NL"/>
        </w:rPr>
      </w:pPr>
      <w:r w:rsidRPr="00206991">
        <w:rPr>
          <w:sz w:val="26"/>
          <w:szCs w:val="26"/>
          <w:lang w:val="nl-NL"/>
        </w:rPr>
        <w:t>Fax:</w:t>
      </w:r>
      <w:r>
        <w:rPr>
          <w:sz w:val="26"/>
          <w:szCs w:val="26"/>
          <w:lang w:val="nl-NL"/>
        </w:rPr>
        <w:t xml:space="preserve"> 0</w:t>
      </w:r>
      <w:r w:rsidR="00B81D8D">
        <w:rPr>
          <w:rFonts w:eastAsiaTheme="minorEastAsia" w:hint="eastAsia"/>
          <w:sz w:val="26"/>
          <w:szCs w:val="26"/>
          <w:lang w:val="nl-NL" w:eastAsia="zh-TW"/>
        </w:rPr>
        <w:t>25</w:t>
      </w:r>
      <w:r>
        <w:rPr>
          <w:sz w:val="26"/>
          <w:szCs w:val="26"/>
          <w:lang w:val="nl-NL"/>
        </w:rPr>
        <w:t>1-3836388</w:t>
      </w:r>
    </w:p>
    <w:p w:rsidR="00F97E52" w:rsidRPr="00206991" w:rsidRDefault="00F97E52" w:rsidP="00F97E52">
      <w:pPr>
        <w:autoSpaceDE w:val="0"/>
        <w:autoSpaceDN w:val="0"/>
        <w:adjustRightInd w:val="0"/>
        <w:rPr>
          <w:sz w:val="26"/>
          <w:szCs w:val="26"/>
          <w:lang w:val="nl-NL"/>
        </w:rPr>
      </w:pPr>
      <w:r w:rsidRPr="00206991">
        <w:rPr>
          <w:sz w:val="26"/>
          <w:szCs w:val="26"/>
          <w:lang w:val="nl-NL"/>
        </w:rPr>
        <w:t>Người thực hiện công bố thông tin:</w:t>
      </w:r>
      <w:r>
        <w:rPr>
          <w:sz w:val="26"/>
          <w:szCs w:val="26"/>
          <w:lang w:val="nl-NL"/>
        </w:rPr>
        <w:t xml:space="preserve"> Linh Thin Pau</w:t>
      </w:r>
    </w:p>
    <w:p w:rsidR="00F97E52" w:rsidRPr="00206991" w:rsidRDefault="005E472E" w:rsidP="00F97E52">
      <w:pPr>
        <w:autoSpaceDE w:val="0"/>
        <w:autoSpaceDN w:val="0"/>
        <w:adjustRightInd w:val="0"/>
        <w:rPr>
          <w:sz w:val="26"/>
          <w:szCs w:val="26"/>
          <w:lang w:val="nl-NL"/>
        </w:rPr>
      </w:pPr>
      <w:r w:rsidRPr="00EC38BF">
        <w:rPr>
          <w:rFonts w:eastAsiaTheme="minorEastAsia"/>
          <w:sz w:val="26"/>
          <w:szCs w:val="26"/>
          <w:lang w:val="nl-NL" w:eastAsia="zh-TW"/>
        </w:rPr>
        <w:t>Chức vụ: Trường phòng q</w:t>
      </w:r>
      <w:r>
        <w:rPr>
          <w:rFonts w:eastAsiaTheme="minorEastAsia"/>
          <w:sz w:val="26"/>
          <w:szCs w:val="26"/>
          <w:lang w:val="nl-NL" w:eastAsia="zh-TW"/>
        </w:rPr>
        <w:t>uản lý chứng khoán</w:t>
      </w:r>
    </w:p>
    <w:p w:rsidR="00F97E52" w:rsidRPr="00206991" w:rsidRDefault="009F1015" w:rsidP="00F97E52">
      <w:pPr>
        <w:tabs>
          <w:tab w:val="right" w:pos="8788"/>
        </w:tabs>
        <w:autoSpaceDE w:val="0"/>
        <w:autoSpaceDN w:val="0"/>
        <w:adjustRightInd w:val="0"/>
        <w:rPr>
          <w:sz w:val="26"/>
          <w:szCs w:val="26"/>
          <w:lang w:val="nl-NL"/>
        </w:rPr>
      </w:pPr>
      <w:r>
        <w:rPr>
          <w:noProof/>
          <w:sz w:val="26"/>
          <w:szCs w:val="26"/>
          <w:lang w:eastAsia="zh-TW"/>
        </w:rPr>
        <w:pict>
          <v:rect id="_x0000_s1031" style="position:absolute;margin-left:221.55pt;margin-top:4.2pt;width:8.25pt;height:9.75pt;z-index:251665408"/>
        </w:pict>
      </w:r>
      <w:r>
        <w:rPr>
          <w:noProof/>
          <w:sz w:val="26"/>
          <w:szCs w:val="26"/>
        </w:rPr>
        <w:pict>
          <v:rect id="_x0000_s1029" style="position:absolute;margin-left:374.55pt;margin-top:4.2pt;width:8.25pt;height:9.75pt;z-index:251663360"/>
        </w:pict>
      </w:r>
      <w:r>
        <w:rPr>
          <w:noProof/>
          <w:sz w:val="26"/>
          <w:szCs w:val="26"/>
        </w:rPr>
        <w:pict>
          <v:rect id="_x0000_s1028" style="position:absolute;margin-left:292.8pt;margin-top:4.2pt;width:8.25pt;height:9.75pt;z-index:251662336"/>
        </w:pict>
      </w:r>
      <w:r>
        <w:rPr>
          <w:noProof/>
          <w:sz w:val="26"/>
          <w:szCs w:val="26"/>
        </w:rPr>
        <w:pict>
          <v:rect id="_x0000_s1026" style="position:absolute;margin-left:173pt;margin-top:4.2pt;width:8.25pt;height:9.75pt;z-index:251660288"/>
        </w:pict>
      </w:r>
      <w:r w:rsidR="00F97E52">
        <w:rPr>
          <w:sz w:val="26"/>
          <w:szCs w:val="26"/>
          <w:lang w:val="nl-NL"/>
        </w:rPr>
        <w:t>Loại thông tin công bố</w:t>
      </w:r>
      <w:r w:rsidR="00B06CCF">
        <w:rPr>
          <w:sz w:val="26"/>
          <w:szCs w:val="26"/>
          <w:lang w:val="nl-NL"/>
        </w:rPr>
        <w:t xml:space="preserve"> </w:t>
      </w:r>
      <w:r w:rsidR="00B06CCF">
        <w:rPr>
          <w:sz w:val="26"/>
          <w:szCs w:val="26"/>
          <w:lang w:val="nl-NL"/>
        </w:rPr>
        <w:sym w:font="Wingdings 2" w:char="F052"/>
      </w:r>
      <w:r w:rsidR="00F97E52">
        <w:rPr>
          <w:sz w:val="26"/>
          <w:szCs w:val="26"/>
          <w:lang w:val="nl-NL"/>
        </w:rPr>
        <w:t xml:space="preserve">24 giờ  </w:t>
      </w:r>
      <w:r w:rsidR="00B06CCF">
        <w:rPr>
          <w:sz w:val="26"/>
          <w:szCs w:val="26"/>
          <w:lang w:val="nl-NL"/>
        </w:rPr>
        <w:t xml:space="preserve"> </w:t>
      </w:r>
      <w:r w:rsidR="00F97E52">
        <w:rPr>
          <w:sz w:val="26"/>
          <w:szCs w:val="26"/>
          <w:lang w:val="nl-NL"/>
        </w:rPr>
        <w:t>7</w:t>
      </w:r>
      <w:r w:rsidR="004A1D7F">
        <w:rPr>
          <w:sz w:val="26"/>
          <w:szCs w:val="26"/>
          <w:lang w:val="nl-NL"/>
        </w:rPr>
        <w:t>2 giờ</w:t>
      </w:r>
      <w:r w:rsidR="00B06CCF">
        <w:rPr>
          <w:sz w:val="26"/>
          <w:szCs w:val="26"/>
          <w:lang w:val="nl-NL"/>
        </w:rPr>
        <w:t xml:space="preserve"> </w:t>
      </w:r>
      <w:r w:rsidR="004A1D7F">
        <w:rPr>
          <w:sz w:val="26"/>
          <w:szCs w:val="26"/>
          <w:lang w:val="nl-NL"/>
        </w:rPr>
        <w:t xml:space="preserve"> </w:t>
      </w:r>
      <w:r w:rsidR="00B06CCF">
        <w:rPr>
          <w:sz w:val="26"/>
          <w:szCs w:val="26"/>
          <w:lang w:val="nl-NL"/>
        </w:rPr>
        <w:t xml:space="preserve"> </w:t>
      </w:r>
      <w:r w:rsidR="00F97E52" w:rsidRPr="00206991">
        <w:rPr>
          <w:sz w:val="26"/>
          <w:szCs w:val="26"/>
          <w:lang w:val="nl-NL"/>
        </w:rPr>
        <w:t>bất thường</w:t>
      </w:r>
      <w:r w:rsidR="00F97E52">
        <w:rPr>
          <w:sz w:val="26"/>
          <w:szCs w:val="26"/>
          <w:lang w:val="nl-NL"/>
        </w:rPr>
        <w:t xml:space="preserve">   theo yêu cầu   </w:t>
      </w:r>
      <w:r w:rsidR="00F97E52" w:rsidRPr="00206991">
        <w:rPr>
          <w:sz w:val="26"/>
          <w:szCs w:val="26"/>
          <w:lang w:val="nl-NL"/>
        </w:rPr>
        <w:t>định kỳ:</w:t>
      </w:r>
    </w:p>
    <w:p w:rsidR="00F97E52" w:rsidRPr="00B06CCF" w:rsidRDefault="00F97E52" w:rsidP="00F97E52">
      <w:pPr>
        <w:autoSpaceDE w:val="0"/>
        <w:autoSpaceDN w:val="0"/>
        <w:adjustRightInd w:val="0"/>
        <w:rPr>
          <w:sz w:val="26"/>
          <w:szCs w:val="26"/>
          <w:lang w:val="nl-NL"/>
        </w:rPr>
      </w:pPr>
    </w:p>
    <w:p w:rsidR="008E16F2" w:rsidRPr="00296B34" w:rsidRDefault="008E16F2" w:rsidP="00F97E52">
      <w:pPr>
        <w:autoSpaceDE w:val="0"/>
        <w:autoSpaceDN w:val="0"/>
        <w:adjustRightInd w:val="0"/>
        <w:rPr>
          <w:b/>
          <w:sz w:val="26"/>
          <w:szCs w:val="26"/>
          <w:lang w:val="nl-NL"/>
        </w:rPr>
      </w:pPr>
      <w:r w:rsidRPr="00296B34">
        <w:rPr>
          <w:b/>
          <w:sz w:val="26"/>
          <w:szCs w:val="26"/>
          <w:lang w:val="nl-NL"/>
        </w:rPr>
        <w:t xml:space="preserve">Nội dung thông tin công bố: </w:t>
      </w:r>
      <w:r w:rsidR="004A1D7F" w:rsidRPr="00296B34">
        <w:rPr>
          <w:b/>
          <w:sz w:val="26"/>
          <w:szCs w:val="26"/>
          <w:lang w:val="nl-NL"/>
        </w:rPr>
        <w:t xml:space="preserve"> </w:t>
      </w:r>
    </w:p>
    <w:p w:rsidR="0024530E" w:rsidRDefault="0024530E" w:rsidP="00F97E52">
      <w:pPr>
        <w:autoSpaceDE w:val="0"/>
        <w:autoSpaceDN w:val="0"/>
        <w:adjustRightInd w:val="0"/>
        <w:rPr>
          <w:rFonts w:eastAsiaTheme="minorEastAsia" w:hint="eastAsia"/>
          <w:sz w:val="26"/>
          <w:szCs w:val="26"/>
          <w:lang w:val="vi-VN" w:eastAsia="zh-TW"/>
        </w:rPr>
      </w:pPr>
      <w:r w:rsidRPr="0024530E">
        <w:rPr>
          <w:rFonts w:eastAsia="MS Mincho"/>
          <w:sz w:val="26"/>
          <w:szCs w:val="26"/>
          <w:lang w:val="nl-NL" w:eastAsia="zh-TW"/>
        </w:rPr>
        <w:t>Đ</w:t>
      </w:r>
      <w:r w:rsidRPr="0024530E">
        <w:rPr>
          <w:rFonts w:eastAsiaTheme="minorEastAsia"/>
          <w:sz w:val="26"/>
          <w:szCs w:val="26"/>
          <w:lang w:val="vi-VN" w:eastAsia="zh-TW"/>
        </w:rPr>
        <w:t>ư</w:t>
      </w:r>
      <w:r>
        <w:rPr>
          <w:rFonts w:eastAsiaTheme="minorEastAsia"/>
          <w:sz w:val="26"/>
          <w:szCs w:val="26"/>
          <w:lang w:val="vi-VN" w:eastAsia="zh-TW"/>
        </w:rPr>
        <w:t>ờng li</w:t>
      </w:r>
      <w:r>
        <w:rPr>
          <w:rFonts w:eastAsiaTheme="minorEastAsia" w:hint="eastAsia"/>
          <w:sz w:val="26"/>
          <w:szCs w:val="26"/>
          <w:lang w:val="vi-VN" w:eastAsia="zh-TW"/>
        </w:rPr>
        <w:t>nk Livestream</w:t>
      </w:r>
      <w:r w:rsidRPr="0024530E">
        <w:rPr>
          <w:rFonts w:eastAsiaTheme="minorEastAsia"/>
          <w:sz w:val="26"/>
          <w:szCs w:val="26"/>
          <w:lang w:val="vi-VN" w:eastAsia="zh-TW"/>
        </w:rPr>
        <w:t xml:space="preserve"> </w:t>
      </w:r>
      <w:r w:rsidR="00EE1629" w:rsidRPr="0024530E">
        <w:rPr>
          <w:sz w:val="26"/>
          <w:szCs w:val="26"/>
          <w:lang w:val="nl-NL"/>
        </w:rPr>
        <w:t xml:space="preserve">Đại hội </w:t>
      </w:r>
      <w:r w:rsidR="00B81D8D" w:rsidRPr="0024530E">
        <w:rPr>
          <w:sz w:val="26"/>
          <w:szCs w:val="26"/>
          <w:lang w:val="nl-NL"/>
        </w:rPr>
        <w:t xml:space="preserve">đồng </w:t>
      </w:r>
      <w:r w:rsidR="00EE1629" w:rsidRPr="0024530E">
        <w:rPr>
          <w:sz w:val="26"/>
          <w:szCs w:val="26"/>
          <w:lang w:val="nl-NL"/>
        </w:rPr>
        <w:t xml:space="preserve">cổ đông </w:t>
      </w:r>
      <w:r w:rsidR="00B81D8D" w:rsidRPr="0024530E">
        <w:rPr>
          <w:sz w:val="26"/>
          <w:szCs w:val="26"/>
          <w:lang w:val="nl-NL"/>
        </w:rPr>
        <w:t xml:space="preserve">thường niên </w:t>
      </w:r>
      <w:r w:rsidR="00EE1629" w:rsidRPr="0024530E">
        <w:rPr>
          <w:sz w:val="26"/>
          <w:szCs w:val="26"/>
          <w:lang w:val="nl-NL"/>
        </w:rPr>
        <w:t>năm 20</w:t>
      </w:r>
      <w:r w:rsidR="00337B45" w:rsidRPr="0024530E">
        <w:rPr>
          <w:rFonts w:eastAsiaTheme="minorEastAsia"/>
          <w:sz w:val="26"/>
          <w:szCs w:val="26"/>
          <w:lang w:val="nl-NL" w:eastAsia="zh-TW"/>
        </w:rPr>
        <w:t>2</w:t>
      </w:r>
      <w:r w:rsidR="00A858F2" w:rsidRPr="0024530E">
        <w:rPr>
          <w:rFonts w:eastAsiaTheme="minorEastAsia"/>
          <w:sz w:val="26"/>
          <w:szCs w:val="26"/>
          <w:lang w:val="nl-NL" w:eastAsia="zh-TW"/>
        </w:rPr>
        <w:t>2</w:t>
      </w:r>
      <w:r w:rsidR="00B81D8D" w:rsidRPr="0024530E">
        <w:rPr>
          <w:rFonts w:eastAsiaTheme="minorEastAsia"/>
          <w:sz w:val="26"/>
          <w:szCs w:val="26"/>
          <w:lang w:val="nl-NL" w:eastAsia="zh-TW"/>
        </w:rPr>
        <w:t>-TYA</w:t>
      </w:r>
      <w:r>
        <w:rPr>
          <w:rFonts w:eastAsiaTheme="minorEastAsia" w:hint="eastAsia"/>
          <w:sz w:val="26"/>
          <w:szCs w:val="26"/>
          <w:lang w:val="nl-NL" w:eastAsia="zh-TW"/>
        </w:rPr>
        <w:t xml:space="preserve"> nh</w:t>
      </w:r>
      <w:r>
        <w:rPr>
          <w:rFonts w:eastAsiaTheme="minorEastAsia"/>
          <w:sz w:val="26"/>
          <w:szCs w:val="26"/>
          <w:lang w:val="vi-VN" w:eastAsia="zh-TW"/>
        </w:rPr>
        <w:t>ư</w:t>
      </w:r>
      <w:r>
        <w:rPr>
          <w:rFonts w:eastAsiaTheme="minorEastAsia" w:hint="eastAsia"/>
          <w:sz w:val="26"/>
          <w:szCs w:val="26"/>
          <w:lang w:val="vi-VN" w:eastAsia="zh-TW"/>
        </w:rPr>
        <w:t xml:space="preserve"> sau:</w:t>
      </w:r>
    </w:p>
    <w:p w:rsidR="0024530E" w:rsidRPr="0024530E" w:rsidRDefault="0024530E" w:rsidP="00F97E52">
      <w:pPr>
        <w:autoSpaceDE w:val="0"/>
        <w:autoSpaceDN w:val="0"/>
        <w:adjustRightInd w:val="0"/>
        <w:rPr>
          <w:rFonts w:eastAsiaTheme="minorEastAsia" w:hint="eastAsia"/>
          <w:sz w:val="26"/>
          <w:szCs w:val="26"/>
          <w:lang w:val="vi-VN" w:eastAsia="zh-TW"/>
        </w:rPr>
      </w:pPr>
      <w:hyperlink r:id="rId7" w:history="1">
        <w:r w:rsidRPr="0024530E">
          <w:rPr>
            <w:rStyle w:val="a6"/>
            <w:rFonts w:eastAsia="新細明體"/>
            <w:lang w:val="vi-VN"/>
          </w:rPr>
          <w:t>https://drive.google.com/file/d/1tst76UEIB2W62SzQY2eiEFEZLl3</w:t>
        </w:r>
        <w:r w:rsidRPr="0024530E">
          <w:rPr>
            <w:rStyle w:val="a6"/>
            <w:rFonts w:eastAsia="新細明體"/>
            <w:lang w:val="vi-VN"/>
          </w:rPr>
          <w:t>K</w:t>
        </w:r>
        <w:r w:rsidRPr="0024530E">
          <w:rPr>
            <w:rStyle w:val="a6"/>
            <w:rFonts w:eastAsia="新細明體"/>
            <w:lang w:val="vi-VN"/>
          </w:rPr>
          <w:t>4GHA/view?usp=sharing</w:t>
        </w:r>
      </w:hyperlink>
    </w:p>
    <w:p w:rsidR="001D3765" w:rsidRPr="001D3765" w:rsidRDefault="001458CE" w:rsidP="0024530E">
      <w:pPr>
        <w:autoSpaceDE w:val="0"/>
        <w:autoSpaceDN w:val="0"/>
        <w:adjustRightInd w:val="0"/>
        <w:rPr>
          <w:rFonts w:eastAsiaTheme="minorEastAsia"/>
          <w:sz w:val="26"/>
          <w:szCs w:val="26"/>
          <w:lang w:val="nl-NL" w:eastAsia="zh-TW"/>
        </w:rPr>
      </w:pPr>
      <w:r w:rsidRPr="0024530E">
        <w:rPr>
          <w:rFonts w:eastAsiaTheme="minorEastAsia"/>
          <w:sz w:val="26"/>
          <w:szCs w:val="26"/>
          <w:lang w:val="nl-NL" w:eastAsia="zh-TW"/>
        </w:rPr>
        <w:t xml:space="preserve"> </w:t>
      </w:r>
    </w:p>
    <w:p w:rsidR="00F97E52" w:rsidRDefault="008E16F2" w:rsidP="00F97E52">
      <w:pPr>
        <w:autoSpaceDE w:val="0"/>
        <w:autoSpaceDN w:val="0"/>
        <w:adjustRightInd w:val="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Thông tin này đã được công bố trên trang thông tin điện tử của công ty vào ngày </w:t>
      </w:r>
      <w:r w:rsidR="00A858F2">
        <w:rPr>
          <w:sz w:val="26"/>
          <w:szCs w:val="26"/>
          <w:lang w:val="nl-NL"/>
        </w:rPr>
        <w:t>20</w:t>
      </w:r>
      <w:r w:rsidRPr="00337B45">
        <w:rPr>
          <w:sz w:val="26"/>
          <w:szCs w:val="26"/>
          <w:lang w:val="nl-NL"/>
        </w:rPr>
        <w:t>/</w:t>
      </w:r>
      <w:r w:rsidR="00296B34" w:rsidRPr="00337B45">
        <w:rPr>
          <w:sz w:val="26"/>
          <w:szCs w:val="26"/>
          <w:lang w:val="nl-NL"/>
        </w:rPr>
        <w:t>0</w:t>
      </w:r>
      <w:r w:rsidR="00641624">
        <w:rPr>
          <w:rFonts w:eastAsiaTheme="minorEastAsia"/>
          <w:sz w:val="26"/>
          <w:szCs w:val="26"/>
          <w:lang w:val="nl-NL" w:eastAsia="zh-TW"/>
        </w:rPr>
        <w:t>4</w:t>
      </w:r>
      <w:r w:rsidRPr="00337B45">
        <w:rPr>
          <w:sz w:val="26"/>
          <w:szCs w:val="26"/>
          <w:lang w:val="nl-NL"/>
        </w:rPr>
        <w:t>/20</w:t>
      </w:r>
      <w:r w:rsidR="00337B45" w:rsidRPr="00337B45">
        <w:rPr>
          <w:rFonts w:eastAsiaTheme="minorEastAsia"/>
          <w:sz w:val="26"/>
          <w:szCs w:val="26"/>
          <w:lang w:val="nl-NL" w:eastAsia="zh-TW"/>
        </w:rPr>
        <w:t>2</w:t>
      </w:r>
      <w:r w:rsidR="00A858F2">
        <w:rPr>
          <w:rFonts w:eastAsiaTheme="minorEastAsia"/>
          <w:sz w:val="26"/>
          <w:szCs w:val="26"/>
          <w:lang w:val="nl-NL" w:eastAsia="zh-TW"/>
        </w:rPr>
        <w:t>2</w:t>
      </w:r>
      <w:r>
        <w:rPr>
          <w:sz w:val="26"/>
          <w:szCs w:val="26"/>
          <w:lang w:val="nl-NL"/>
        </w:rPr>
        <w:t xml:space="preserve"> tại </w:t>
      </w:r>
      <w:r w:rsidR="00082250">
        <w:rPr>
          <w:sz w:val="26"/>
          <w:szCs w:val="26"/>
          <w:lang w:val="nl-NL"/>
        </w:rPr>
        <w:t xml:space="preserve">website công ty </w:t>
      </w:r>
      <w:r w:rsidR="004C65CF">
        <w:rPr>
          <w:sz w:val="26"/>
          <w:szCs w:val="26"/>
          <w:lang w:val="nl-NL"/>
        </w:rPr>
        <w:t xml:space="preserve"> </w:t>
      </w:r>
      <w:hyperlink r:id="rId8" w:history="1">
        <w:r w:rsidR="00296B34" w:rsidRPr="00301B31">
          <w:rPr>
            <w:rStyle w:val="a6"/>
            <w:sz w:val="26"/>
            <w:szCs w:val="26"/>
            <w:lang w:val="nl-NL"/>
          </w:rPr>
          <w:t>www.taya.com.vn</w:t>
        </w:r>
      </w:hyperlink>
      <w:r w:rsidR="004A1D7F" w:rsidRPr="004A1D7F">
        <w:rPr>
          <w:sz w:val="26"/>
          <w:szCs w:val="26"/>
          <w:lang w:val="nl-NL"/>
        </w:rPr>
        <w:t xml:space="preserve"> </w:t>
      </w:r>
      <w:r w:rsidR="00082250">
        <w:rPr>
          <w:sz w:val="26"/>
          <w:szCs w:val="26"/>
          <w:lang w:val="nl-NL"/>
        </w:rPr>
        <w:t xml:space="preserve"> mục Quan hệ cổ đông.</w:t>
      </w:r>
    </w:p>
    <w:p w:rsidR="00F97E52" w:rsidRPr="00F26745" w:rsidRDefault="00F97E52" w:rsidP="004C65CF">
      <w:pPr>
        <w:autoSpaceDE w:val="0"/>
        <w:autoSpaceDN w:val="0"/>
        <w:adjustRightInd w:val="0"/>
        <w:rPr>
          <w:sz w:val="26"/>
          <w:szCs w:val="26"/>
          <w:lang w:val="nl-NL"/>
        </w:rPr>
      </w:pPr>
    </w:p>
    <w:p w:rsidR="00296B34" w:rsidRDefault="00F97E52" w:rsidP="00296B34">
      <w:pPr>
        <w:autoSpaceDE w:val="0"/>
        <w:autoSpaceDN w:val="0"/>
        <w:adjustRightInd w:val="0"/>
        <w:ind w:leftChars="108" w:left="389" w:hangingChars="50" w:hanging="130"/>
        <w:jc w:val="both"/>
        <w:rPr>
          <w:sz w:val="26"/>
          <w:szCs w:val="26"/>
          <w:lang w:val="nl-NL"/>
        </w:rPr>
      </w:pPr>
      <w:r w:rsidRPr="00F26745">
        <w:rPr>
          <w:sz w:val="26"/>
          <w:szCs w:val="26"/>
          <w:lang w:val="nl-NL"/>
        </w:rPr>
        <w:t xml:space="preserve">Chúng tôi xin cam kết các thông tin công bố trên đây là đúng sự thật và hoàn toàn chịu trách </w:t>
      </w:r>
    </w:p>
    <w:p w:rsidR="00F97E52" w:rsidRPr="00F26745" w:rsidRDefault="00F97E52" w:rsidP="00237440">
      <w:pPr>
        <w:autoSpaceDE w:val="0"/>
        <w:autoSpaceDN w:val="0"/>
        <w:adjustRightInd w:val="0"/>
        <w:ind w:left="390" w:hangingChars="150" w:hanging="390"/>
        <w:jc w:val="both"/>
        <w:rPr>
          <w:sz w:val="26"/>
          <w:szCs w:val="26"/>
          <w:lang w:val="nl-NL"/>
        </w:rPr>
      </w:pPr>
      <w:r w:rsidRPr="00F26745">
        <w:rPr>
          <w:sz w:val="26"/>
          <w:szCs w:val="26"/>
          <w:lang w:val="nl-NL"/>
        </w:rPr>
        <w:t>nhiệm trước pháp luật về nội dung các thông tin đã công bố.</w:t>
      </w:r>
    </w:p>
    <w:p w:rsidR="00F97E52" w:rsidRPr="00F26745" w:rsidRDefault="00F97E52" w:rsidP="00F97E52">
      <w:pPr>
        <w:autoSpaceDE w:val="0"/>
        <w:autoSpaceDN w:val="0"/>
        <w:adjustRightInd w:val="0"/>
        <w:ind w:left="5040" w:firstLine="720"/>
        <w:rPr>
          <w:sz w:val="28"/>
          <w:szCs w:val="28"/>
          <w:lang w:val="nl-NL"/>
        </w:rPr>
      </w:pPr>
    </w:p>
    <w:p w:rsidR="00F97E52" w:rsidRPr="00F26745" w:rsidRDefault="00237440" w:rsidP="00237440">
      <w:pPr>
        <w:pStyle w:val="8"/>
        <w:ind w:firstLineChars="150" w:firstLine="360"/>
        <w:rPr>
          <w:rFonts w:ascii="Times New Roman" w:hAnsi="Times New Roman"/>
          <w:b w:val="0"/>
          <w:sz w:val="24"/>
          <w:lang w:val="nl-NL"/>
        </w:rPr>
      </w:pPr>
      <w:r w:rsidRPr="00F26745">
        <w:rPr>
          <w:rFonts w:ascii="Times New Roman" w:hAnsi="Times New Roman"/>
          <w:b w:val="0"/>
          <w:sz w:val="24"/>
          <w:lang w:val="nl-NL"/>
        </w:rPr>
        <w:t xml:space="preserve">Nơi nhận: </w:t>
      </w:r>
      <w:r w:rsidR="00F97E52" w:rsidRPr="00F26745">
        <w:rPr>
          <w:rFonts w:ascii="Times New Roman" w:hAnsi="Times New Roman"/>
          <w:b w:val="0"/>
          <w:sz w:val="24"/>
          <w:lang w:val="nl-NL"/>
        </w:rPr>
        <w:tab/>
      </w:r>
      <w:r w:rsidR="00F97E52" w:rsidRPr="00F26745">
        <w:rPr>
          <w:rFonts w:ascii="Times New Roman" w:hAnsi="Times New Roman"/>
          <w:b w:val="0"/>
          <w:sz w:val="24"/>
          <w:lang w:val="nl-NL"/>
        </w:rPr>
        <w:tab/>
      </w:r>
      <w:r w:rsidR="00F97E52" w:rsidRPr="00F26745">
        <w:rPr>
          <w:rFonts w:ascii="Times New Roman" w:hAnsi="Times New Roman"/>
          <w:b w:val="0"/>
          <w:sz w:val="24"/>
          <w:lang w:val="nl-NL"/>
        </w:rPr>
        <w:tab/>
        <w:t xml:space="preserve">                 </w:t>
      </w:r>
      <w:r w:rsidR="00607E1E" w:rsidRPr="00F26745">
        <w:rPr>
          <w:rFonts w:ascii="Times New Roman" w:hAnsi="Times New Roman"/>
          <w:b w:val="0"/>
          <w:sz w:val="24"/>
          <w:lang w:val="nl-NL"/>
        </w:rPr>
        <w:t xml:space="preserve">       </w:t>
      </w:r>
      <w:r w:rsidR="00F97E52" w:rsidRPr="00F26745">
        <w:rPr>
          <w:rFonts w:ascii="Times New Roman" w:hAnsi="Times New Roman"/>
          <w:sz w:val="26"/>
          <w:szCs w:val="26"/>
          <w:lang w:val="nl-NL"/>
        </w:rPr>
        <w:t xml:space="preserve">Người </w:t>
      </w:r>
      <w:r w:rsidR="00B81D8D">
        <w:rPr>
          <w:rFonts w:ascii="Times New Roman" w:hAnsi="Times New Roman"/>
          <w:sz w:val="26"/>
          <w:szCs w:val="26"/>
          <w:lang w:val="nl-NL"/>
        </w:rPr>
        <w:t>CBTT được ủy quyền</w:t>
      </w:r>
      <w:r w:rsidR="00F97E52" w:rsidRPr="00F26745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607E1E" w:rsidRPr="007F5BC9" w:rsidRDefault="00607E1E" w:rsidP="00607E1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i/>
          <w:iCs/>
          <w:sz w:val="23"/>
          <w:szCs w:val="27"/>
          <w:lang w:val="nl-NL"/>
        </w:rPr>
      </w:pPr>
      <w:r w:rsidRPr="007F5BC9">
        <w:rPr>
          <w:bCs/>
          <w:sz w:val="26"/>
          <w:szCs w:val="26"/>
          <w:lang w:val="nl-NL"/>
        </w:rPr>
        <w:t>Như trên</w:t>
      </w:r>
      <w:r w:rsidR="00F97E52" w:rsidRPr="007F5BC9">
        <w:rPr>
          <w:b/>
          <w:bCs/>
          <w:sz w:val="26"/>
          <w:szCs w:val="26"/>
          <w:lang w:val="nl-NL"/>
        </w:rPr>
        <w:t xml:space="preserve"> </w:t>
      </w:r>
      <w:r w:rsidRPr="007F5BC9">
        <w:rPr>
          <w:b/>
          <w:bCs/>
          <w:sz w:val="26"/>
          <w:szCs w:val="26"/>
          <w:lang w:val="nl-NL"/>
        </w:rPr>
        <w:t xml:space="preserve">                                  </w:t>
      </w:r>
    </w:p>
    <w:p w:rsidR="00F97E52" w:rsidRPr="00607E1E" w:rsidRDefault="00607E1E" w:rsidP="00607E1E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i/>
          <w:iCs/>
          <w:sz w:val="23"/>
          <w:szCs w:val="27"/>
        </w:rPr>
      </w:pPr>
      <w:r w:rsidRPr="00607E1E">
        <w:rPr>
          <w:bCs/>
          <w:sz w:val="26"/>
          <w:szCs w:val="26"/>
        </w:rPr>
        <w:t>Lưu vp</w:t>
      </w:r>
      <w:r w:rsidR="00F97E52" w:rsidRPr="00607E1E">
        <w:rPr>
          <w:b/>
          <w:bCs/>
          <w:sz w:val="26"/>
          <w:szCs w:val="26"/>
        </w:rPr>
        <w:t xml:space="preserve">       </w:t>
      </w:r>
      <w:r w:rsidRPr="00607E1E"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 xml:space="preserve">                      </w:t>
      </w:r>
    </w:p>
    <w:p w:rsidR="00E57759" w:rsidRPr="001D3765" w:rsidRDefault="00F97E52" w:rsidP="001D3765">
      <w:pPr>
        <w:rPr>
          <w:rFonts w:eastAsiaTheme="minorEastAsia"/>
          <w:lang w:val="vi-VN" w:eastAsia="zh-TW"/>
        </w:rPr>
      </w:pPr>
      <w:r>
        <w:rPr>
          <w:b/>
          <w:bCs/>
          <w:sz w:val="26"/>
          <w:szCs w:val="26"/>
        </w:rPr>
        <w:t xml:space="preserve">                            </w:t>
      </w:r>
      <w:r w:rsidR="00607E1E">
        <w:rPr>
          <w:b/>
          <w:bCs/>
          <w:sz w:val="26"/>
          <w:szCs w:val="26"/>
        </w:rPr>
        <w:t xml:space="preserve"> </w:t>
      </w:r>
      <w:r w:rsidR="001D3765">
        <w:rPr>
          <w:rFonts w:eastAsiaTheme="minorEastAsia" w:hint="eastAsia"/>
          <w:b/>
          <w:bCs/>
          <w:sz w:val="26"/>
          <w:szCs w:val="26"/>
          <w:lang w:eastAsia="zh-TW"/>
        </w:rPr>
        <w:t xml:space="preserve">      </w:t>
      </w:r>
      <w:r w:rsidR="001D3765" w:rsidRPr="001D3765">
        <w:rPr>
          <w:rFonts w:eastAsiaTheme="minorEastAsia"/>
          <w:b/>
          <w:bCs/>
          <w:sz w:val="26"/>
          <w:szCs w:val="26"/>
          <w:lang w:eastAsia="zh-TW"/>
        </w:rPr>
        <w:t xml:space="preserve">            </w:t>
      </w:r>
      <w:r w:rsidR="00B81D8D" w:rsidRPr="001D3765">
        <w:rPr>
          <w:b/>
          <w:bCs/>
          <w:sz w:val="26"/>
          <w:szCs w:val="26"/>
        </w:rPr>
        <w:t>Linh Thin Pau</w:t>
      </w:r>
      <w:r w:rsidR="001D3765" w:rsidRPr="001D3765">
        <w:rPr>
          <w:rFonts w:eastAsiaTheme="minorEastAsia"/>
          <w:b/>
          <w:bCs/>
          <w:sz w:val="26"/>
          <w:szCs w:val="26"/>
          <w:lang w:eastAsia="zh-TW"/>
        </w:rPr>
        <w:t>(</w:t>
      </w:r>
      <w:r w:rsidR="001D3765" w:rsidRPr="001D3765">
        <w:rPr>
          <w:rFonts w:eastAsia="MS Mincho"/>
          <w:b/>
          <w:bCs/>
          <w:sz w:val="26"/>
          <w:szCs w:val="26"/>
          <w:lang w:eastAsia="zh-TW"/>
        </w:rPr>
        <w:t>đ</w:t>
      </w:r>
      <w:r w:rsidR="001D3765" w:rsidRPr="001D3765">
        <w:rPr>
          <w:rFonts w:eastAsiaTheme="minorEastAsia"/>
          <w:b/>
          <w:bCs/>
          <w:sz w:val="26"/>
          <w:szCs w:val="26"/>
          <w:lang w:eastAsia="zh-TW"/>
        </w:rPr>
        <w:t>a</w:t>
      </w:r>
      <w:r w:rsidR="001D3765" w:rsidRPr="001D3765">
        <w:rPr>
          <w:rFonts w:eastAsia="MS Gothic"/>
          <w:b/>
          <w:bCs/>
          <w:sz w:val="26"/>
          <w:szCs w:val="26"/>
          <w:lang w:val="vi-VN" w:eastAsia="zh-TW"/>
        </w:rPr>
        <w:t>̃</w:t>
      </w:r>
      <w:r w:rsidR="001D3765" w:rsidRPr="001D3765">
        <w:rPr>
          <w:rFonts w:eastAsiaTheme="minorEastAsia"/>
          <w:b/>
          <w:bCs/>
          <w:sz w:val="26"/>
          <w:szCs w:val="26"/>
          <w:lang w:val="vi-VN" w:eastAsia="zh-TW"/>
        </w:rPr>
        <w:t xml:space="preserve"> ký)</w:t>
      </w:r>
    </w:p>
    <w:sectPr w:rsidR="00E57759" w:rsidRPr="001D3765" w:rsidSect="00F97E52">
      <w:footerReference w:type="default" r:id="rId9"/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E1F" w:rsidRDefault="00921E1F" w:rsidP="00B63510">
      <w:r>
        <w:separator/>
      </w:r>
    </w:p>
  </w:endnote>
  <w:endnote w:type="continuationSeparator" w:id="1">
    <w:p w:rsidR="00921E1F" w:rsidRDefault="00921E1F" w:rsidP="00B63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10" w:rsidRDefault="00B63510">
    <w:pPr>
      <w:pStyle w:val="a9"/>
      <w:jc w:val="right"/>
    </w:pPr>
  </w:p>
  <w:p w:rsidR="00B63510" w:rsidRDefault="00B635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E1F" w:rsidRDefault="00921E1F" w:rsidP="00B63510">
      <w:r>
        <w:separator/>
      </w:r>
    </w:p>
  </w:footnote>
  <w:footnote w:type="continuationSeparator" w:id="1">
    <w:p w:rsidR="00921E1F" w:rsidRDefault="00921E1F" w:rsidP="00B63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256"/>
    <w:multiLevelType w:val="hybridMultilevel"/>
    <w:tmpl w:val="8E525120"/>
    <w:lvl w:ilvl="0" w:tplc="85F806A0">
      <w:start w:val="3"/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  <w:b/>
        <w:i w:val="0"/>
        <w:sz w:val="26"/>
      </w:rPr>
    </w:lvl>
    <w:lvl w:ilvl="1" w:tplc="04090003" w:tentative="1">
      <w:start w:val="1"/>
      <w:numFmt w:val="bullet"/>
      <w:lvlText w:val=""/>
      <w:lvlJc w:val="left"/>
      <w:pPr>
        <w:ind w:left="13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2" w:hanging="480"/>
      </w:pPr>
      <w:rPr>
        <w:rFonts w:ascii="Wingdings" w:hAnsi="Wingdings" w:hint="default"/>
      </w:rPr>
    </w:lvl>
  </w:abstractNum>
  <w:abstractNum w:abstractNumId="1">
    <w:nsid w:val="7F122729"/>
    <w:multiLevelType w:val="multilevel"/>
    <w:tmpl w:val="EFAEA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E52"/>
    <w:rsid w:val="00082250"/>
    <w:rsid w:val="00095D99"/>
    <w:rsid w:val="000D0D49"/>
    <w:rsid w:val="001458CE"/>
    <w:rsid w:val="001D3765"/>
    <w:rsid w:val="001E05A7"/>
    <w:rsid w:val="001F38F8"/>
    <w:rsid w:val="00237440"/>
    <w:rsid w:val="0024530E"/>
    <w:rsid w:val="00296B34"/>
    <w:rsid w:val="002A3FA9"/>
    <w:rsid w:val="002D2D0D"/>
    <w:rsid w:val="002F6D19"/>
    <w:rsid w:val="00323F34"/>
    <w:rsid w:val="00334136"/>
    <w:rsid w:val="00337B45"/>
    <w:rsid w:val="003A04C0"/>
    <w:rsid w:val="003B4078"/>
    <w:rsid w:val="00432A85"/>
    <w:rsid w:val="004824DE"/>
    <w:rsid w:val="00484606"/>
    <w:rsid w:val="00492B31"/>
    <w:rsid w:val="004A1D7F"/>
    <w:rsid w:val="004A2756"/>
    <w:rsid w:val="004C65CF"/>
    <w:rsid w:val="00514FC2"/>
    <w:rsid w:val="005441F5"/>
    <w:rsid w:val="005E286A"/>
    <w:rsid w:val="005E472E"/>
    <w:rsid w:val="00607E1E"/>
    <w:rsid w:val="00641624"/>
    <w:rsid w:val="006C0914"/>
    <w:rsid w:val="006C7917"/>
    <w:rsid w:val="006E293D"/>
    <w:rsid w:val="00712527"/>
    <w:rsid w:val="0072377A"/>
    <w:rsid w:val="007655DE"/>
    <w:rsid w:val="007E21F8"/>
    <w:rsid w:val="007F5BC9"/>
    <w:rsid w:val="00834C20"/>
    <w:rsid w:val="008E16F2"/>
    <w:rsid w:val="00921E1F"/>
    <w:rsid w:val="00930E39"/>
    <w:rsid w:val="009373E2"/>
    <w:rsid w:val="009C0C29"/>
    <w:rsid w:val="009F1015"/>
    <w:rsid w:val="00A2189F"/>
    <w:rsid w:val="00A77BDF"/>
    <w:rsid w:val="00A858F2"/>
    <w:rsid w:val="00AE5739"/>
    <w:rsid w:val="00B00B34"/>
    <w:rsid w:val="00B06CCF"/>
    <w:rsid w:val="00B63510"/>
    <w:rsid w:val="00B81D8D"/>
    <w:rsid w:val="00BB4D07"/>
    <w:rsid w:val="00C55EE4"/>
    <w:rsid w:val="00C61D14"/>
    <w:rsid w:val="00D8146C"/>
    <w:rsid w:val="00DA207C"/>
    <w:rsid w:val="00DF1286"/>
    <w:rsid w:val="00E256AE"/>
    <w:rsid w:val="00E51A7B"/>
    <w:rsid w:val="00E96278"/>
    <w:rsid w:val="00EA26A8"/>
    <w:rsid w:val="00EE1629"/>
    <w:rsid w:val="00EE2952"/>
    <w:rsid w:val="00F16881"/>
    <w:rsid w:val="00F26745"/>
    <w:rsid w:val="00F81DBA"/>
    <w:rsid w:val="00F9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52"/>
    <w:rPr>
      <w:rFonts w:ascii="Times New Roman" w:eastAsia="Times New Roman" w:hAnsi="Times New Roman" w:cs="Times New Roman"/>
      <w:kern w:val="0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97E52"/>
    <w:pPr>
      <w:keepNext/>
      <w:outlineLvl w:val="7"/>
    </w:pPr>
    <w:rPr>
      <w:rFonts w:ascii=".VnTime" w:hAnsi=".VnTime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標題 8 字元"/>
    <w:basedOn w:val="a0"/>
    <w:link w:val="8"/>
    <w:rsid w:val="00F97E52"/>
    <w:rPr>
      <w:rFonts w:ascii=".VnTime" w:eastAsia="Times New Roman" w:hAnsi=".VnTime" w:cs="Times New Roman"/>
      <w:b/>
      <w:bCs/>
      <w:kern w:val="0"/>
      <w:sz w:val="28"/>
      <w:szCs w:val="24"/>
      <w:lang w:eastAsia="en-US"/>
    </w:rPr>
  </w:style>
  <w:style w:type="paragraph" w:styleId="a3">
    <w:name w:val="Title"/>
    <w:basedOn w:val="a"/>
    <w:link w:val="a4"/>
    <w:qFormat/>
    <w:rsid w:val="00F97E52"/>
    <w:pPr>
      <w:jc w:val="center"/>
    </w:pPr>
    <w:rPr>
      <w:rFonts w:ascii=".VnTimeH" w:hAnsi=".VnTimeH"/>
      <w:b/>
      <w:snapToGrid w:val="0"/>
      <w:szCs w:val="20"/>
    </w:rPr>
  </w:style>
  <w:style w:type="character" w:customStyle="1" w:styleId="a4">
    <w:name w:val="標題 字元"/>
    <w:basedOn w:val="a0"/>
    <w:link w:val="a3"/>
    <w:rsid w:val="00F97E52"/>
    <w:rPr>
      <w:rFonts w:ascii=".VnTimeH" w:eastAsia="Times New Roman" w:hAnsi=".VnTimeH" w:cs="Times New Roman"/>
      <w:b/>
      <w:snapToGrid w:val="0"/>
      <w:kern w:val="0"/>
      <w:szCs w:val="20"/>
      <w:lang w:eastAsia="en-US"/>
    </w:rPr>
  </w:style>
  <w:style w:type="paragraph" w:styleId="a5">
    <w:name w:val="List Paragraph"/>
    <w:basedOn w:val="a"/>
    <w:uiPriority w:val="34"/>
    <w:qFormat/>
    <w:rsid w:val="00F97E52"/>
    <w:pPr>
      <w:spacing w:before="120"/>
      <w:ind w:left="720" w:firstLine="720"/>
      <w:contextualSpacing/>
      <w:jc w:val="both"/>
    </w:pPr>
  </w:style>
  <w:style w:type="character" w:styleId="a6">
    <w:name w:val="Hyperlink"/>
    <w:basedOn w:val="a0"/>
    <w:uiPriority w:val="99"/>
    <w:unhideWhenUsed/>
    <w:rsid w:val="00D8146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63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6351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B63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3510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ab">
    <w:name w:val="FollowedHyperlink"/>
    <w:basedOn w:val="a0"/>
    <w:uiPriority w:val="99"/>
    <w:semiHidden/>
    <w:unhideWhenUsed/>
    <w:rsid w:val="002453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ya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st76UEIB2W62SzQY2eiEFEZLl3K4GHA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1389</Characters>
  <Application>Microsoft Office Word</Application>
  <DocSecurity>0</DocSecurity>
  <Lines>11</Lines>
  <Paragraphs>3</Paragraphs>
  <ScaleCrop>false</ScaleCrop>
  <Company>tayavndn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mag01</dc:creator>
  <cp:lastModifiedBy>mag05</cp:lastModifiedBy>
  <cp:revision>4</cp:revision>
  <cp:lastPrinted>2022-04-20T03:49:00Z</cp:lastPrinted>
  <dcterms:created xsi:type="dcterms:W3CDTF">2022-04-20T03:46:00Z</dcterms:created>
  <dcterms:modified xsi:type="dcterms:W3CDTF">2022-04-20T03:54:00Z</dcterms:modified>
</cp:coreProperties>
</file>